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D19" w:rsidRDefault="00473D19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  <w:bookmarkStart w:id="0" w:name="_GoBack"/>
      <w:bookmarkEnd w:id="0"/>
    </w:p>
    <w:p w:rsidR="00817F19" w:rsidRDefault="00817F19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473D19" w:rsidRDefault="00FC0285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</w:t>
      </w:r>
      <w:r w:rsidR="00B35B83" w:rsidRPr="00B35B83">
        <w:rPr>
          <w:rFonts w:ascii="Times New Roman" w:hAnsi="Times New Roman"/>
          <w:sz w:val="28"/>
          <w:szCs w:val="28"/>
        </w:rPr>
        <w:t xml:space="preserve">назначаемых </w:t>
      </w:r>
      <w:r w:rsidR="00EB350F">
        <w:rPr>
          <w:rFonts w:ascii="Times New Roman" w:hAnsi="Times New Roman"/>
          <w:sz w:val="28"/>
          <w:szCs w:val="28"/>
        </w:rPr>
        <w:t>по средствам выдачи машиночитаемой доверенности</w:t>
      </w:r>
      <w:r>
        <w:rPr>
          <w:rFonts w:ascii="Times New Roman" w:hAnsi="Times New Roman"/>
          <w:sz w:val="28"/>
          <w:szCs w:val="28"/>
        </w:rPr>
        <w:t xml:space="preserve"> перечню ролей доступа, настроенных для работы </w:t>
      </w:r>
      <w:r w:rsidR="00D27057">
        <w:rPr>
          <w:rFonts w:ascii="Times New Roman" w:hAnsi="Times New Roman"/>
          <w:sz w:val="28"/>
          <w:szCs w:val="28"/>
        </w:rPr>
        <w:t xml:space="preserve">участников казначейского сопровождения </w:t>
      </w:r>
      <w:r w:rsidR="001F7D6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подсистем</w:t>
      </w:r>
      <w:r w:rsidR="001F7D6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управления расходами </w:t>
      </w:r>
      <w:r w:rsidR="00D27057">
        <w:rPr>
          <w:rFonts w:ascii="Times New Roman" w:hAnsi="Times New Roman"/>
          <w:sz w:val="28"/>
          <w:szCs w:val="28"/>
        </w:rPr>
        <w:t xml:space="preserve">и нормативно-справочной информации </w:t>
      </w:r>
      <w:r>
        <w:rPr>
          <w:rFonts w:ascii="Times New Roman" w:hAnsi="Times New Roman"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</w:p>
    <w:p w:rsidR="00215160" w:rsidRDefault="00215160" w:rsidP="00215160"/>
    <w:p w:rsidR="00817F19" w:rsidRDefault="00817F19" w:rsidP="00215160"/>
    <w:tbl>
      <w:tblPr>
        <w:tblStyle w:val="af"/>
        <w:tblW w:w="15451" w:type="dxa"/>
        <w:tblInd w:w="-147" w:type="dxa"/>
        <w:tblLook w:val="04A0" w:firstRow="1" w:lastRow="0" w:firstColumn="1" w:lastColumn="0" w:noHBand="0" w:noVBand="1"/>
      </w:tblPr>
      <w:tblGrid>
        <w:gridCol w:w="559"/>
        <w:gridCol w:w="2472"/>
        <w:gridCol w:w="4908"/>
        <w:gridCol w:w="1559"/>
        <w:gridCol w:w="5953"/>
      </w:tblGrid>
      <w:tr w:rsidR="00EB350F" w:rsidTr="0042174E">
        <w:trPr>
          <w:trHeight w:val="575"/>
        </w:trPr>
        <w:tc>
          <w:tcPr>
            <w:tcW w:w="15451" w:type="dxa"/>
            <w:gridSpan w:val="5"/>
            <w:shd w:val="clear" w:color="auto" w:fill="F2F2F2" w:themeFill="background1" w:themeFillShade="F2"/>
          </w:tcPr>
          <w:p w:rsidR="00EB350F" w:rsidRDefault="00215160" w:rsidP="00EB350F">
            <w:pPr>
              <w:tabs>
                <w:tab w:val="left" w:pos="1065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tab/>
            </w:r>
          </w:p>
          <w:p w:rsidR="00EB350F" w:rsidRPr="003C762F" w:rsidRDefault="00EB350F" w:rsidP="00EB350F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Для клиентов</w:t>
            </w:r>
            <w:r>
              <w:rPr>
                <w:rStyle w:val="af2"/>
                <w:rFonts w:ascii="Times New Roman" w:hAnsi="Times New Roman"/>
                <w:b/>
                <w:spacing w:val="6"/>
                <w:sz w:val="20"/>
                <w:szCs w:val="20"/>
              </w:rPr>
              <w:footnoteReference w:id="1"/>
            </w:r>
          </w:p>
        </w:tc>
      </w:tr>
      <w:tr w:rsidR="00215160" w:rsidTr="00817F19">
        <w:tc>
          <w:tcPr>
            <w:tcW w:w="559" w:type="dxa"/>
            <w:shd w:val="clear" w:color="auto" w:fill="F2F2F2" w:themeFill="background1" w:themeFillShade="F2"/>
          </w:tcPr>
          <w:p w:rsidR="00215160" w:rsidRDefault="00215160" w:rsidP="00215160">
            <w:pPr>
              <w:tabs>
                <w:tab w:val="left" w:pos="1065"/>
              </w:tabs>
            </w:pPr>
            <w:r>
              <w:t>№</w:t>
            </w:r>
          </w:p>
          <w:p w:rsidR="00215160" w:rsidRDefault="00215160" w:rsidP="00215160">
            <w:pPr>
              <w:tabs>
                <w:tab w:val="left" w:pos="1065"/>
              </w:tabs>
            </w:pPr>
            <w:r>
              <w:t>п/п</w:t>
            </w:r>
          </w:p>
        </w:tc>
        <w:tc>
          <w:tcPr>
            <w:tcW w:w="2472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Код полномочия</w:t>
            </w:r>
          </w:p>
        </w:tc>
        <w:tc>
          <w:tcPr>
            <w:tcW w:w="4908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Содержание полномочия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Уровень подписи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Роли связанные с полномочием</w:t>
            </w:r>
          </w:p>
        </w:tc>
      </w:tr>
      <w:tr w:rsidR="00D27057" w:rsidTr="00D27057">
        <w:trPr>
          <w:trHeight w:val="1110"/>
        </w:trPr>
        <w:tc>
          <w:tcPr>
            <w:tcW w:w="15451" w:type="dxa"/>
            <w:gridSpan w:val="5"/>
            <w:shd w:val="clear" w:color="auto" w:fill="auto"/>
          </w:tcPr>
          <w:p w:rsidR="001F7D63" w:rsidRDefault="001F7D63" w:rsidP="00D27057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7057" w:rsidRDefault="00D27057" w:rsidP="00D27057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Компоненте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1F7D63" w:rsidRPr="00D27057" w:rsidRDefault="001F7D63" w:rsidP="00D27057">
            <w:pPr>
              <w:ind w:right="139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C762F" w:rsidTr="00817F19">
        <w:tc>
          <w:tcPr>
            <w:tcW w:w="559" w:type="dxa"/>
            <w:vMerge w:val="restart"/>
          </w:tcPr>
          <w:p w:rsidR="003C762F" w:rsidRPr="003C762F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472" w:type="dxa"/>
            <w:vMerge w:val="restart"/>
          </w:tcPr>
          <w:p w:rsidR="00EB350F" w:rsidRDefault="00EB350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3C762F" w:rsidRPr="003C762F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FK9800_GIISEB_EB10001</w:t>
            </w:r>
          </w:p>
        </w:tc>
        <w:tc>
          <w:tcPr>
            <w:tcW w:w="4908" w:type="dxa"/>
            <w:vMerge w:val="restart"/>
          </w:tcPr>
          <w:p w:rsidR="003C762F" w:rsidRPr="001F7D63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участником казначейского сопровождения (Сведений об операциях с целевыми средствами, Распоряжений, Акта приемки-передачи показателей лицевого счета)</w:t>
            </w:r>
          </w:p>
        </w:tc>
        <w:tc>
          <w:tcPr>
            <w:tcW w:w="1559" w:type="dxa"/>
            <w:vMerge w:val="restart"/>
            <w:vAlign w:val="center"/>
          </w:tcPr>
          <w:p w:rsidR="003C762F" w:rsidRPr="003C762F" w:rsidRDefault="003C762F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3C762F" w:rsidRPr="003C762F" w:rsidRDefault="003C762F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601_03_01 ПУР КС. Утверждение документов по ЛС ЮЛ</w:t>
            </w:r>
          </w:p>
        </w:tc>
      </w:tr>
      <w:tr w:rsidR="003C762F" w:rsidTr="00817F19">
        <w:tc>
          <w:tcPr>
            <w:tcW w:w="559" w:type="dxa"/>
            <w:vMerge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3C762F" w:rsidRPr="001F7D63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3C762F" w:rsidRPr="003C762F" w:rsidRDefault="003C762F" w:rsidP="00D27057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1F7D63">
        <w:trPr>
          <w:trHeight w:val="246"/>
        </w:trPr>
        <w:tc>
          <w:tcPr>
            <w:tcW w:w="559" w:type="dxa"/>
            <w:vMerge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D27057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FK9800_GIISEB_EB20002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участником казначейского сопровождения (Распоряжений, Акта приемки-передачи показателей лицевого счета)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601_05_01 ПУР КС. Бухгалтер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FK9800_GIISEB_EB20003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финансово-экономической службы (уполномоченное лицо). Подписание документов участником казначейского сопровождения (Расшифровки к Распоряжению, Сведений об операциях с целевыми средствами)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601_06_01 ПУР КС. Руководитель ФЭС ЮЛ (Утверждение (Руководитель ФЭС)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  <w:vAlign w:val="center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  <w:vAlign w:val="center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Pr="003C762F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FK9800_GIISEB_EB10004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ЛС.008 Утверждающий клиент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607_03_01 ПУР КС. Утверждение документов Головным заказчиком_Заказчиком 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607_01_01 ПУР КС. Ввод документов Головным заказчиком_Заказчиком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607_04_01 ПУР КС. Просмотр документов Головным заказчиком_Заказчиком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FK9800_GIISEB_EB20017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лицо).Подписание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607_02_01 ПУР КС. Согласование документов Головным заказчиком_Заказчиком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607_01_01 ПУР КС. Ввод документов Головным заказчиком_Заказчиком</w:t>
            </w:r>
          </w:p>
        </w:tc>
      </w:tr>
      <w:tr w:rsidR="001F7D63" w:rsidRPr="00682D95" w:rsidTr="001F7D63">
        <w:trPr>
          <w:trHeight w:val="1073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607_04_01 ПУР КС. Просмотр документов Головным заказчиком_Заказчиком</w:t>
            </w:r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FK9800_GIISEB_EB10018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Утверждение государственным (муниципальным) заказчиком Сведений об операциях с целевыми средствами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602_03_01 ПУР КС. Утверждение Заказчиком Сведений о ЦС по ЛС ЮЛ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602_04_01 ПУР КС. Просмотр Заказчиком Сведений о ЦС по ЛС ЮЛ</w:t>
            </w:r>
          </w:p>
        </w:tc>
      </w:tr>
      <w:tr w:rsidR="001F7D63" w:rsidRPr="00682D95" w:rsidTr="001F7D63">
        <w:trPr>
          <w:trHeight w:val="1060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607_01_01 ПУР КС. Ввод документов Головным заказчиком_Заказчиком</w:t>
            </w:r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3C76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FK9800_GIISEB_EB10043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Утверждение документов приемочной комиссией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611_03_01 ПУР КС. Утверждение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611_01_01 ПУР КС. Ввод документов приемочной комиссией</w:t>
            </w:r>
          </w:p>
        </w:tc>
      </w:tr>
      <w:tr w:rsidR="001F7D63" w:rsidRPr="00682D95" w:rsidTr="001F7D63">
        <w:trPr>
          <w:trHeight w:val="1155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611_04_01 ПУР КС. Просмотр своих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  <w:r w:rsidRPr="003C76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FK9800_GIISEB_EB20044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приемочной комиссией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611_02_01 ПУР КС. Согласование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611_01_01 ПУР КС. Ввод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611_04_01 ПУР КС. Просмотр своих документов приемочной комиссией</w:t>
            </w:r>
          </w:p>
        </w:tc>
      </w:tr>
      <w:tr w:rsidR="001F7D63" w:rsidRPr="00682D95" w:rsidTr="00DA58BB">
        <w:tc>
          <w:tcPr>
            <w:tcW w:w="15451" w:type="dxa"/>
            <w:gridSpan w:val="5"/>
          </w:tcPr>
          <w:p w:rsidR="001F7D63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7D63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Подсистема нормативно-справочной информации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1F7D63" w:rsidRPr="00D27057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D63" w:rsidRPr="00682D95" w:rsidTr="00EB3813">
        <w:trPr>
          <w:trHeight w:val="577"/>
        </w:trPr>
        <w:tc>
          <w:tcPr>
            <w:tcW w:w="559" w:type="dxa"/>
            <w:vMerge w:val="restart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FK9800_GIISEB_EB10049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 Подписание документов на открытие, переоформление, закрытие 71 лицевых счетов (раздела на лицевом счете)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ЛС.008 Утверждающий клиент</w:t>
            </w:r>
          </w:p>
        </w:tc>
      </w:tr>
      <w:tr w:rsidR="001F7D63" w:rsidRPr="00682D95" w:rsidTr="00EB3813">
        <w:trPr>
          <w:trHeight w:val="429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  <w:tr w:rsidR="001F7D63" w:rsidRPr="00682D95" w:rsidTr="00EB3813">
        <w:trPr>
          <w:trHeight w:val="635"/>
        </w:trPr>
        <w:tc>
          <w:tcPr>
            <w:tcW w:w="559" w:type="dxa"/>
            <w:vMerge w:val="restart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FK9800_GIISEB_EB20050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на открытие, переоформление, закрытие 71 лицевых счетов (раздела на лицевом счете)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ЛС.007 Согласующий клиент</w:t>
            </w:r>
          </w:p>
        </w:tc>
      </w:tr>
      <w:tr w:rsidR="001F7D63" w:rsidRPr="00682D95" w:rsidTr="00EB3813">
        <w:trPr>
          <w:trHeight w:val="559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</w:tbl>
    <w:p w:rsidR="00473D19" w:rsidRPr="00215160" w:rsidRDefault="00473D19" w:rsidP="00215160">
      <w:pPr>
        <w:tabs>
          <w:tab w:val="left" w:pos="1065"/>
        </w:tabs>
      </w:pPr>
    </w:p>
    <w:sectPr w:rsidR="00473D19" w:rsidRPr="00215160" w:rsidSect="0042174E">
      <w:headerReference w:type="default" r:id="rId7"/>
      <w:headerReference w:type="first" r:id="rId8"/>
      <w:pgSz w:w="16838" w:h="11906" w:orient="landscape"/>
      <w:pgMar w:top="1418" w:right="1134" w:bottom="851" w:left="993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C18" w:rsidRDefault="00D42C18">
      <w:r>
        <w:separator/>
      </w:r>
    </w:p>
  </w:endnote>
  <w:endnote w:type="continuationSeparator" w:id="0">
    <w:p w:rsidR="00D42C18" w:rsidRDefault="00D4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C18" w:rsidRDefault="00D42C18">
      <w:r>
        <w:separator/>
      </w:r>
    </w:p>
  </w:footnote>
  <w:footnote w:type="continuationSeparator" w:id="0">
    <w:p w:rsidR="00D42C18" w:rsidRDefault="00D42C18">
      <w:r>
        <w:continuationSeparator/>
      </w:r>
    </w:p>
  </w:footnote>
  <w:footnote w:id="1">
    <w:p w:rsidR="00EB350F" w:rsidRPr="0099107C" w:rsidRDefault="00EB350F" w:rsidP="00EB350F">
      <w:pPr>
        <w:pStyle w:val="af3"/>
        <w:jc w:val="both"/>
      </w:pPr>
      <w:r w:rsidRPr="0099107C">
        <w:rPr>
          <w:rStyle w:val="af2"/>
        </w:rPr>
        <w:footnoteRef/>
      </w:r>
      <w:r w:rsidRPr="0099107C">
        <w:t xml:space="preserve"> </w:t>
      </w:r>
      <w:r w:rsidRPr="0099107C">
        <w:rPr>
          <w:rFonts w:ascii="Times New Roman" w:hAnsi="Times New Roman"/>
        </w:rPr>
        <w:t xml:space="preserve"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казначейства, являющиеся в свою очередь заказчиками и/или исполнителями по государственным контрактам (контрактам, договорам, соглашениям), на основании которых юридическим лицам (индивидуальным предпринимателям) представляются средства бюджетов бюджетной системы, подлежащие казначейскому сопровождению.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D19" w:rsidRDefault="00FC0285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AF468C">
      <w:rPr>
        <w:noProof/>
      </w:rPr>
      <w:t>2</w:t>
    </w:r>
    <w:r>
      <w:fldChar w:fldCharType="end"/>
    </w:r>
  </w:p>
  <w:p w:rsidR="00473D19" w:rsidRDefault="00473D19">
    <w:pPr>
      <w:pStyle w:val="af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D19" w:rsidRDefault="00473D19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473D19" w:rsidRDefault="00B44AF3" w:rsidP="00B44AF3">
    <w:pPr>
      <w:pStyle w:val="ConsPlusNormal"/>
      <w:spacing w:line="276" w:lineRule="auto"/>
      <w:ind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Полномочия для МЧД</w:t>
    </w:r>
    <w:r w:rsidR="00FC0285">
      <w:rPr>
        <w:rFonts w:ascii="Times New Roman" w:hAnsi="Times New Roman" w:cs="Times New Roman"/>
        <w:sz w:val="28"/>
        <w:szCs w:val="28"/>
        <w:lang w:eastAsia="en-US"/>
      </w:rPr>
      <w:t>:</w:t>
    </w:r>
  </w:p>
  <w:p w:rsidR="00473D19" w:rsidRDefault="00D27057" w:rsidP="0042174E">
    <w:pPr>
      <w:pStyle w:val="ConsPlusNormal"/>
      <w:spacing w:line="276" w:lineRule="auto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Участников казначейского сопровождения</w:t>
    </w:r>
  </w:p>
  <w:p w:rsidR="00473D19" w:rsidRDefault="00473D19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166B"/>
    <w:multiLevelType w:val="hybridMultilevel"/>
    <w:tmpl w:val="9420FCFE"/>
    <w:lvl w:ilvl="0" w:tplc="48A65C0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8EA87E">
      <w:start w:val="1"/>
      <w:numFmt w:val="lowerLetter"/>
      <w:lvlText w:val="%2."/>
      <w:lvlJc w:val="left"/>
      <w:pPr>
        <w:ind w:left="1440" w:hanging="360"/>
      </w:pPr>
    </w:lvl>
    <w:lvl w:ilvl="2" w:tplc="6870163A">
      <w:start w:val="1"/>
      <w:numFmt w:val="lowerRoman"/>
      <w:lvlText w:val="%3."/>
      <w:lvlJc w:val="right"/>
      <w:pPr>
        <w:ind w:left="2160" w:hanging="180"/>
      </w:pPr>
    </w:lvl>
    <w:lvl w:ilvl="3" w:tplc="2AB48E82">
      <w:start w:val="1"/>
      <w:numFmt w:val="decimal"/>
      <w:lvlText w:val="%4."/>
      <w:lvlJc w:val="left"/>
      <w:pPr>
        <w:ind w:left="2880" w:hanging="360"/>
      </w:pPr>
    </w:lvl>
    <w:lvl w:ilvl="4" w:tplc="B89CF28E">
      <w:start w:val="1"/>
      <w:numFmt w:val="lowerLetter"/>
      <w:lvlText w:val="%5."/>
      <w:lvlJc w:val="left"/>
      <w:pPr>
        <w:ind w:left="3600" w:hanging="360"/>
      </w:pPr>
    </w:lvl>
    <w:lvl w:ilvl="5" w:tplc="CE948374">
      <w:start w:val="1"/>
      <w:numFmt w:val="lowerRoman"/>
      <w:lvlText w:val="%6."/>
      <w:lvlJc w:val="right"/>
      <w:pPr>
        <w:ind w:left="4320" w:hanging="180"/>
      </w:pPr>
    </w:lvl>
    <w:lvl w:ilvl="6" w:tplc="79F8B788">
      <w:start w:val="1"/>
      <w:numFmt w:val="decimal"/>
      <w:lvlText w:val="%7."/>
      <w:lvlJc w:val="left"/>
      <w:pPr>
        <w:ind w:left="5040" w:hanging="360"/>
      </w:pPr>
    </w:lvl>
    <w:lvl w:ilvl="7" w:tplc="7C68418E">
      <w:start w:val="1"/>
      <w:numFmt w:val="lowerLetter"/>
      <w:lvlText w:val="%8."/>
      <w:lvlJc w:val="left"/>
      <w:pPr>
        <w:ind w:left="5760" w:hanging="360"/>
      </w:pPr>
    </w:lvl>
    <w:lvl w:ilvl="8" w:tplc="7A22D28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A435B"/>
    <w:multiLevelType w:val="hybridMultilevel"/>
    <w:tmpl w:val="5CE41444"/>
    <w:lvl w:ilvl="0" w:tplc="E0B0663A">
      <w:start w:val="1"/>
      <w:numFmt w:val="decimal"/>
      <w:lvlText w:val="%1."/>
      <w:lvlJc w:val="left"/>
      <w:pPr>
        <w:ind w:left="720" w:hanging="360"/>
      </w:pPr>
    </w:lvl>
    <w:lvl w:ilvl="1" w:tplc="4D58BC04">
      <w:start w:val="1"/>
      <w:numFmt w:val="lowerLetter"/>
      <w:lvlText w:val="%2."/>
      <w:lvlJc w:val="left"/>
      <w:pPr>
        <w:ind w:left="1440" w:hanging="360"/>
      </w:pPr>
    </w:lvl>
    <w:lvl w:ilvl="2" w:tplc="63947D7E">
      <w:start w:val="1"/>
      <w:numFmt w:val="lowerRoman"/>
      <w:lvlText w:val="%3."/>
      <w:lvlJc w:val="right"/>
      <w:pPr>
        <w:ind w:left="2160" w:hanging="180"/>
      </w:pPr>
    </w:lvl>
    <w:lvl w:ilvl="3" w:tplc="B170AE4C">
      <w:start w:val="1"/>
      <w:numFmt w:val="decimal"/>
      <w:lvlText w:val="%4."/>
      <w:lvlJc w:val="left"/>
      <w:pPr>
        <w:ind w:left="2880" w:hanging="360"/>
      </w:pPr>
    </w:lvl>
    <w:lvl w:ilvl="4" w:tplc="24DC7B5C">
      <w:start w:val="1"/>
      <w:numFmt w:val="lowerLetter"/>
      <w:lvlText w:val="%5."/>
      <w:lvlJc w:val="left"/>
      <w:pPr>
        <w:ind w:left="3600" w:hanging="360"/>
      </w:pPr>
    </w:lvl>
    <w:lvl w:ilvl="5" w:tplc="F766C1D8">
      <w:start w:val="1"/>
      <w:numFmt w:val="lowerRoman"/>
      <w:lvlText w:val="%6."/>
      <w:lvlJc w:val="right"/>
      <w:pPr>
        <w:ind w:left="4320" w:hanging="180"/>
      </w:pPr>
    </w:lvl>
    <w:lvl w:ilvl="6" w:tplc="22D0EA04">
      <w:start w:val="1"/>
      <w:numFmt w:val="decimal"/>
      <w:lvlText w:val="%7."/>
      <w:lvlJc w:val="left"/>
      <w:pPr>
        <w:ind w:left="5040" w:hanging="360"/>
      </w:pPr>
    </w:lvl>
    <w:lvl w:ilvl="7" w:tplc="5930D7E2">
      <w:start w:val="1"/>
      <w:numFmt w:val="lowerLetter"/>
      <w:lvlText w:val="%8."/>
      <w:lvlJc w:val="left"/>
      <w:pPr>
        <w:ind w:left="5760" w:hanging="360"/>
      </w:pPr>
    </w:lvl>
    <w:lvl w:ilvl="8" w:tplc="8E94588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9129A"/>
    <w:multiLevelType w:val="multilevel"/>
    <w:tmpl w:val="532E7A3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3" w15:restartNumberingAfterBreak="0">
    <w:nsid w:val="188B4C21"/>
    <w:multiLevelType w:val="hybridMultilevel"/>
    <w:tmpl w:val="B7FCF13E"/>
    <w:lvl w:ilvl="0" w:tplc="97DEBBC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9A4914">
      <w:start w:val="1"/>
      <w:numFmt w:val="lowerLetter"/>
      <w:lvlText w:val="%2."/>
      <w:lvlJc w:val="left"/>
      <w:pPr>
        <w:ind w:left="1440" w:hanging="360"/>
      </w:pPr>
    </w:lvl>
    <w:lvl w:ilvl="2" w:tplc="D6980170">
      <w:start w:val="1"/>
      <w:numFmt w:val="lowerRoman"/>
      <w:lvlText w:val="%3."/>
      <w:lvlJc w:val="right"/>
      <w:pPr>
        <w:ind w:left="2160" w:hanging="180"/>
      </w:pPr>
    </w:lvl>
    <w:lvl w:ilvl="3" w:tplc="A0045102">
      <w:start w:val="1"/>
      <w:numFmt w:val="decimal"/>
      <w:lvlText w:val="%4."/>
      <w:lvlJc w:val="left"/>
      <w:pPr>
        <w:ind w:left="2880" w:hanging="360"/>
      </w:pPr>
    </w:lvl>
    <w:lvl w:ilvl="4" w:tplc="2D78A40A">
      <w:start w:val="1"/>
      <w:numFmt w:val="lowerLetter"/>
      <w:lvlText w:val="%5."/>
      <w:lvlJc w:val="left"/>
      <w:pPr>
        <w:ind w:left="3600" w:hanging="360"/>
      </w:pPr>
    </w:lvl>
    <w:lvl w:ilvl="5" w:tplc="9B685FAE">
      <w:start w:val="1"/>
      <w:numFmt w:val="lowerRoman"/>
      <w:lvlText w:val="%6."/>
      <w:lvlJc w:val="right"/>
      <w:pPr>
        <w:ind w:left="4320" w:hanging="180"/>
      </w:pPr>
    </w:lvl>
    <w:lvl w:ilvl="6" w:tplc="E9DA12F6">
      <w:start w:val="1"/>
      <w:numFmt w:val="decimal"/>
      <w:lvlText w:val="%7."/>
      <w:lvlJc w:val="left"/>
      <w:pPr>
        <w:ind w:left="5040" w:hanging="360"/>
      </w:pPr>
    </w:lvl>
    <w:lvl w:ilvl="7" w:tplc="A4024A40">
      <w:start w:val="1"/>
      <w:numFmt w:val="lowerLetter"/>
      <w:lvlText w:val="%8."/>
      <w:lvlJc w:val="left"/>
      <w:pPr>
        <w:ind w:left="5760" w:hanging="360"/>
      </w:pPr>
    </w:lvl>
    <w:lvl w:ilvl="8" w:tplc="FFBEAC8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D79BA"/>
    <w:multiLevelType w:val="hybridMultilevel"/>
    <w:tmpl w:val="34CCBFFE"/>
    <w:lvl w:ilvl="0" w:tplc="02FCF6EA">
      <w:start w:val="1"/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F64C55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72A0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AEB9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4967A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F8C0B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22CF3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749C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4B6A1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F6777CA"/>
    <w:multiLevelType w:val="hybridMultilevel"/>
    <w:tmpl w:val="8842B000"/>
    <w:lvl w:ilvl="0" w:tplc="758AD294">
      <w:start w:val="1"/>
      <w:numFmt w:val="decimal"/>
      <w:lvlText w:val="%1."/>
      <w:lvlJc w:val="left"/>
      <w:pPr>
        <w:ind w:left="720" w:hanging="360"/>
      </w:pPr>
    </w:lvl>
    <w:lvl w:ilvl="1" w:tplc="EFA8C43C">
      <w:start w:val="1"/>
      <w:numFmt w:val="lowerLetter"/>
      <w:lvlText w:val="%2."/>
      <w:lvlJc w:val="left"/>
      <w:pPr>
        <w:ind w:left="1440" w:hanging="360"/>
      </w:pPr>
    </w:lvl>
    <w:lvl w:ilvl="2" w:tplc="C2C6A424">
      <w:start w:val="1"/>
      <w:numFmt w:val="lowerRoman"/>
      <w:lvlText w:val="%3."/>
      <w:lvlJc w:val="right"/>
      <w:pPr>
        <w:ind w:left="2160" w:hanging="180"/>
      </w:pPr>
    </w:lvl>
    <w:lvl w:ilvl="3" w:tplc="8C3EB942">
      <w:start w:val="1"/>
      <w:numFmt w:val="decimal"/>
      <w:lvlText w:val="%4."/>
      <w:lvlJc w:val="left"/>
      <w:pPr>
        <w:ind w:left="2880" w:hanging="360"/>
      </w:pPr>
    </w:lvl>
    <w:lvl w:ilvl="4" w:tplc="ACE2C9D4">
      <w:start w:val="1"/>
      <w:numFmt w:val="lowerLetter"/>
      <w:lvlText w:val="%5."/>
      <w:lvlJc w:val="left"/>
      <w:pPr>
        <w:ind w:left="3600" w:hanging="360"/>
      </w:pPr>
    </w:lvl>
    <w:lvl w:ilvl="5" w:tplc="3CC81BE0">
      <w:start w:val="1"/>
      <w:numFmt w:val="lowerRoman"/>
      <w:lvlText w:val="%6."/>
      <w:lvlJc w:val="right"/>
      <w:pPr>
        <w:ind w:left="4320" w:hanging="180"/>
      </w:pPr>
    </w:lvl>
    <w:lvl w:ilvl="6" w:tplc="D1183C52">
      <w:start w:val="1"/>
      <w:numFmt w:val="decimal"/>
      <w:lvlText w:val="%7."/>
      <w:lvlJc w:val="left"/>
      <w:pPr>
        <w:ind w:left="5040" w:hanging="360"/>
      </w:pPr>
    </w:lvl>
    <w:lvl w:ilvl="7" w:tplc="7854B67C">
      <w:start w:val="1"/>
      <w:numFmt w:val="lowerLetter"/>
      <w:lvlText w:val="%8."/>
      <w:lvlJc w:val="left"/>
      <w:pPr>
        <w:ind w:left="5760" w:hanging="360"/>
      </w:pPr>
    </w:lvl>
    <w:lvl w:ilvl="8" w:tplc="3A74CD1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63949"/>
    <w:multiLevelType w:val="hybridMultilevel"/>
    <w:tmpl w:val="0419001D"/>
    <w:styleLink w:val="1ai"/>
    <w:lvl w:ilvl="0" w:tplc="B1EE8C8A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0FC86F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2C1A68DA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D66C8640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DE3661FA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7ACB566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B29ED49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515A63FE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5BD80A5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406363B3"/>
    <w:multiLevelType w:val="hybridMultilevel"/>
    <w:tmpl w:val="3B6E3FC8"/>
    <w:lvl w:ilvl="0" w:tplc="5BD6B37E">
      <w:start w:val="1"/>
      <w:numFmt w:val="decimal"/>
      <w:lvlText w:val="%1."/>
      <w:lvlJc w:val="left"/>
      <w:pPr>
        <w:ind w:left="720" w:hanging="360"/>
      </w:pPr>
    </w:lvl>
    <w:lvl w:ilvl="1" w:tplc="9CC480C6">
      <w:start w:val="1"/>
      <w:numFmt w:val="lowerLetter"/>
      <w:lvlText w:val="%2."/>
      <w:lvlJc w:val="left"/>
      <w:pPr>
        <w:ind w:left="1440" w:hanging="360"/>
      </w:pPr>
    </w:lvl>
    <w:lvl w:ilvl="2" w:tplc="C1A8C164">
      <w:start w:val="1"/>
      <w:numFmt w:val="lowerRoman"/>
      <w:lvlText w:val="%3."/>
      <w:lvlJc w:val="right"/>
      <w:pPr>
        <w:ind w:left="2160" w:hanging="180"/>
      </w:pPr>
    </w:lvl>
    <w:lvl w:ilvl="3" w:tplc="BF98AB2C">
      <w:start w:val="1"/>
      <w:numFmt w:val="decimal"/>
      <w:lvlText w:val="%4."/>
      <w:lvlJc w:val="left"/>
      <w:pPr>
        <w:ind w:left="2880" w:hanging="360"/>
      </w:pPr>
    </w:lvl>
    <w:lvl w:ilvl="4" w:tplc="3EBADFF4">
      <w:start w:val="1"/>
      <w:numFmt w:val="lowerLetter"/>
      <w:lvlText w:val="%5."/>
      <w:lvlJc w:val="left"/>
      <w:pPr>
        <w:ind w:left="3600" w:hanging="360"/>
      </w:pPr>
    </w:lvl>
    <w:lvl w:ilvl="5" w:tplc="371EDC5C">
      <w:start w:val="1"/>
      <w:numFmt w:val="lowerRoman"/>
      <w:lvlText w:val="%6."/>
      <w:lvlJc w:val="right"/>
      <w:pPr>
        <w:ind w:left="4320" w:hanging="180"/>
      </w:pPr>
    </w:lvl>
    <w:lvl w:ilvl="6" w:tplc="5948B0BA">
      <w:start w:val="1"/>
      <w:numFmt w:val="decimal"/>
      <w:lvlText w:val="%7."/>
      <w:lvlJc w:val="left"/>
      <w:pPr>
        <w:ind w:left="5040" w:hanging="360"/>
      </w:pPr>
    </w:lvl>
    <w:lvl w:ilvl="7" w:tplc="4C666D22">
      <w:start w:val="1"/>
      <w:numFmt w:val="lowerLetter"/>
      <w:lvlText w:val="%8."/>
      <w:lvlJc w:val="left"/>
      <w:pPr>
        <w:ind w:left="5760" w:hanging="360"/>
      </w:pPr>
    </w:lvl>
    <w:lvl w:ilvl="8" w:tplc="30F4773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2C6E5D"/>
    <w:multiLevelType w:val="hybridMultilevel"/>
    <w:tmpl w:val="7FA4301A"/>
    <w:lvl w:ilvl="0" w:tplc="D474040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43900"/>
    <w:multiLevelType w:val="hybridMultilevel"/>
    <w:tmpl w:val="EBF840F0"/>
    <w:lvl w:ilvl="0" w:tplc="B4884108">
      <w:start w:val="1"/>
      <w:numFmt w:val="decimal"/>
      <w:lvlText w:val="%1."/>
      <w:lvlJc w:val="left"/>
      <w:pPr>
        <w:ind w:left="720" w:hanging="360"/>
      </w:pPr>
    </w:lvl>
    <w:lvl w:ilvl="1" w:tplc="3B86D896">
      <w:start w:val="1"/>
      <w:numFmt w:val="lowerLetter"/>
      <w:lvlText w:val="%2."/>
      <w:lvlJc w:val="left"/>
      <w:pPr>
        <w:ind w:left="1440" w:hanging="360"/>
      </w:pPr>
    </w:lvl>
    <w:lvl w:ilvl="2" w:tplc="A37A3200">
      <w:start w:val="1"/>
      <w:numFmt w:val="lowerRoman"/>
      <w:lvlText w:val="%3."/>
      <w:lvlJc w:val="right"/>
      <w:pPr>
        <w:ind w:left="2160" w:hanging="180"/>
      </w:pPr>
    </w:lvl>
    <w:lvl w:ilvl="3" w:tplc="B6D0C7D8">
      <w:start w:val="1"/>
      <w:numFmt w:val="decimal"/>
      <w:lvlText w:val="%4."/>
      <w:lvlJc w:val="left"/>
      <w:pPr>
        <w:ind w:left="2880" w:hanging="360"/>
      </w:pPr>
    </w:lvl>
    <w:lvl w:ilvl="4" w:tplc="1C566DA0">
      <w:start w:val="1"/>
      <w:numFmt w:val="lowerLetter"/>
      <w:lvlText w:val="%5."/>
      <w:lvlJc w:val="left"/>
      <w:pPr>
        <w:ind w:left="3600" w:hanging="360"/>
      </w:pPr>
    </w:lvl>
    <w:lvl w:ilvl="5" w:tplc="2C32E27A">
      <w:start w:val="1"/>
      <w:numFmt w:val="lowerRoman"/>
      <w:lvlText w:val="%6."/>
      <w:lvlJc w:val="right"/>
      <w:pPr>
        <w:ind w:left="4320" w:hanging="180"/>
      </w:pPr>
    </w:lvl>
    <w:lvl w:ilvl="6" w:tplc="1ACED06A">
      <w:start w:val="1"/>
      <w:numFmt w:val="decimal"/>
      <w:lvlText w:val="%7."/>
      <w:lvlJc w:val="left"/>
      <w:pPr>
        <w:ind w:left="5040" w:hanging="360"/>
      </w:pPr>
    </w:lvl>
    <w:lvl w:ilvl="7" w:tplc="2AF43E0A">
      <w:start w:val="1"/>
      <w:numFmt w:val="lowerLetter"/>
      <w:lvlText w:val="%8."/>
      <w:lvlJc w:val="left"/>
      <w:pPr>
        <w:ind w:left="5760" w:hanging="360"/>
      </w:pPr>
    </w:lvl>
    <w:lvl w:ilvl="8" w:tplc="64A0BA2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F7C3B"/>
    <w:multiLevelType w:val="hybridMultilevel"/>
    <w:tmpl w:val="5DAC2E3E"/>
    <w:lvl w:ilvl="0" w:tplc="71320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6C388">
      <w:start w:val="1"/>
      <w:numFmt w:val="lowerLetter"/>
      <w:lvlText w:val="%2."/>
      <w:lvlJc w:val="left"/>
      <w:pPr>
        <w:ind w:left="1440" w:hanging="360"/>
      </w:pPr>
    </w:lvl>
    <w:lvl w:ilvl="2" w:tplc="E63C0AC0">
      <w:start w:val="1"/>
      <w:numFmt w:val="lowerRoman"/>
      <w:lvlText w:val="%3."/>
      <w:lvlJc w:val="right"/>
      <w:pPr>
        <w:ind w:left="2160" w:hanging="180"/>
      </w:pPr>
    </w:lvl>
    <w:lvl w:ilvl="3" w:tplc="DEBA381C">
      <w:start w:val="1"/>
      <w:numFmt w:val="decimal"/>
      <w:lvlText w:val="%4."/>
      <w:lvlJc w:val="left"/>
      <w:pPr>
        <w:ind w:left="2880" w:hanging="360"/>
      </w:pPr>
    </w:lvl>
    <w:lvl w:ilvl="4" w:tplc="F20403AA">
      <w:start w:val="1"/>
      <w:numFmt w:val="lowerLetter"/>
      <w:lvlText w:val="%5."/>
      <w:lvlJc w:val="left"/>
      <w:pPr>
        <w:ind w:left="3600" w:hanging="360"/>
      </w:pPr>
    </w:lvl>
    <w:lvl w:ilvl="5" w:tplc="EFC876D8">
      <w:start w:val="1"/>
      <w:numFmt w:val="lowerRoman"/>
      <w:lvlText w:val="%6."/>
      <w:lvlJc w:val="right"/>
      <w:pPr>
        <w:ind w:left="4320" w:hanging="180"/>
      </w:pPr>
    </w:lvl>
    <w:lvl w:ilvl="6" w:tplc="A97451C0">
      <w:start w:val="1"/>
      <w:numFmt w:val="decimal"/>
      <w:lvlText w:val="%7."/>
      <w:lvlJc w:val="left"/>
      <w:pPr>
        <w:ind w:left="5040" w:hanging="360"/>
      </w:pPr>
    </w:lvl>
    <w:lvl w:ilvl="7" w:tplc="834A47D8">
      <w:start w:val="1"/>
      <w:numFmt w:val="lowerLetter"/>
      <w:lvlText w:val="%8."/>
      <w:lvlJc w:val="left"/>
      <w:pPr>
        <w:ind w:left="5760" w:hanging="360"/>
      </w:pPr>
    </w:lvl>
    <w:lvl w:ilvl="8" w:tplc="B3D20F2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E69A0"/>
    <w:multiLevelType w:val="hybridMultilevel"/>
    <w:tmpl w:val="BA827D7A"/>
    <w:lvl w:ilvl="0" w:tplc="16BEC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5E7392">
      <w:start w:val="1"/>
      <w:numFmt w:val="lowerLetter"/>
      <w:lvlText w:val="%2."/>
      <w:lvlJc w:val="left"/>
      <w:pPr>
        <w:ind w:left="1440" w:hanging="360"/>
      </w:pPr>
    </w:lvl>
    <w:lvl w:ilvl="2" w:tplc="340C1E2E">
      <w:start w:val="1"/>
      <w:numFmt w:val="lowerRoman"/>
      <w:lvlText w:val="%3."/>
      <w:lvlJc w:val="right"/>
      <w:pPr>
        <w:ind w:left="2160" w:hanging="180"/>
      </w:pPr>
    </w:lvl>
    <w:lvl w:ilvl="3" w:tplc="18F85CEA">
      <w:start w:val="1"/>
      <w:numFmt w:val="decimal"/>
      <w:lvlText w:val="%4."/>
      <w:lvlJc w:val="left"/>
      <w:pPr>
        <w:ind w:left="2880" w:hanging="360"/>
      </w:pPr>
    </w:lvl>
    <w:lvl w:ilvl="4" w:tplc="02DAB550">
      <w:start w:val="1"/>
      <w:numFmt w:val="lowerLetter"/>
      <w:lvlText w:val="%5."/>
      <w:lvlJc w:val="left"/>
      <w:pPr>
        <w:ind w:left="3600" w:hanging="360"/>
      </w:pPr>
    </w:lvl>
    <w:lvl w:ilvl="5" w:tplc="5762C8EC">
      <w:start w:val="1"/>
      <w:numFmt w:val="lowerRoman"/>
      <w:lvlText w:val="%6."/>
      <w:lvlJc w:val="right"/>
      <w:pPr>
        <w:ind w:left="4320" w:hanging="180"/>
      </w:pPr>
    </w:lvl>
    <w:lvl w:ilvl="6" w:tplc="937A486E">
      <w:start w:val="1"/>
      <w:numFmt w:val="decimal"/>
      <w:lvlText w:val="%7."/>
      <w:lvlJc w:val="left"/>
      <w:pPr>
        <w:ind w:left="5040" w:hanging="360"/>
      </w:pPr>
    </w:lvl>
    <w:lvl w:ilvl="7" w:tplc="03E25BCC">
      <w:start w:val="1"/>
      <w:numFmt w:val="lowerLetter"/>
      <w:lvlText w:val="%8."/>
      <w:lvlJc w:val="left"/>
      <w:pPr>
        <w:ind w:left="5760" w:hanging="360"/>
      </w:pPr>
    </w:lvl>
    <w:lvl w:ilvl="8" w:tplc="F5428D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0A8"/>
    <w:multiLevelType w:val="hybridMultilevel"/>
    <w:tmpl w:val="6CF0925E"/>
    <w:lvl w:ilvl="0" w:tplc="9E9AE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BA58B0">
      <w:start w:val="1"/>
      <w:numFmt w:val="lowerLetter"/>
      <w:lvlText w:val="%2."/>
      <w:lvlJc w:val="left"/>
      <w:pPr>
        <w:ind w:left="1440" w:hanging="360"/>
      </w:pPr>
    </w:lvl>
    <w:lvl w:ilvl="2" w:tplc="C8309830">
      <w:start w:val="1"/>
      <w:numFmt w:val="lowerRoman"/>
      <w:lvlText w:val="%3."/>
      <w:lvlJc w:val="right"/>
      <w:pPr>
        <w:ind w:left="2160" w:hanging="180"/>
      </w:pPr>
    </w:lvl>
    <w:lvl w:ilvl="3" w:tplc="F2706498">
      <w:start w:val="1"/>
      <w:numFmt w:val="decimal"/>
      <w:lvlText w:val="%4."/>
      <w:lvlJc w:val="left"/>
      <w:pPr>
        <w:ind w:left="2880" w:hanging="360"/>
      </w:pPr>
    </w:lvl>
    <w:lvl w:ilvl="4" w:tplc="AACE10A8">
      <w:start w:val="1"/>
      <w:numFmt w:val="lowerLetter"/>
      <w:lvlText w:val="%5."/>
      <w:lvlJc w:val="left"/>
      <w:pPr>
        <w:ind w:left="3600" w:hanging="360"/>
      </w:pPr>
    </w:lvl>
    <w:lvl w:ilvl="5" w:tplc="47642DAA">
      <w:start w:val="1"/>
      <w:numFmt w:val="lowerRoman"/>
      <w:lvlText w:val="%6."/>
      <w:lvlJc w:val="right"/>
      <w:pPr>
        <w:ind w:left="4320" w:hanging="180"/>
      </w:pPr>
    </w:lvl>
    <w:lvl w:ilvl="6" w:tplc="1DB88972">
      <w:start w:val="1"/>
      <w:numFmt w:val="decimal"/>
      <w:lvlText w:val="%7."/>
      <w:lvlJc w:val="left"/>
      <w:pPr>
        <w:ind w:left="5040" w:hanging="360"/>
      </w:pPr>
    </w:lvl>
    <w:lvl w:ilvl="7" w:tplc="59EAF1B6">
      <w:start w:val="1"/>
      <w:numFmt w:val="lowerLetter"/>
      <w:lvlText w:val="%8."/>
      <w:lvlJc w:val="left"/>
      <w:pPr>
        <w:ind w:left="5760" w:hanging="360"/>
      </w:pPr>
    </w:lvl>
    <w:lvl w:ilvl="8" w:tplc="8C7C0B3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E9204F"/>
    <w:multiLevelType w:val="hybridMultilevel"/>
    <w:tmpl w:val="B6485826"/>
    <w:lvl w:ilvl="0" w:tplc="2B1E7C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8C0016">
      <w:start w:val="1"/>
      <w:numFmt w:val="lowerLetter"/>
      <w:lvlText w:val="%2."/>
      <w:lvlJc w:val="left"/>
      <w:pPr>
        <w:ind w:left="1440" w:hanging="360"/>
      </w:pPr>
    </w:lvl>
    <w:lvl w:ilvl="2" w:tplc="9EC2262E">
      <w:start w:val="1"/>
      <w:numFmt w:val="lowerRoman"/>
      <w:lvlText w:val="%3."/>
      <w:lvlJc w:val="right"/>
      <w:pPr>
        <w:ind w:left="2160" w:hanging="180"/>
      </w:pPr>
    </w:lvl>
    <w:lvl w:ilvl="3" w:tplc="0ED4319E">
      <w:start w:val="1"/>
      <w:numFmt w:val="decimal"/>
      <w:lvlText w:val="%4."/>
      <w:lvlJc w:val="left"/>
      <w:pPr>
        <w:ind w:left="2880" w:hanging="360"/>
      </w:pPr>
    </w:lvl>
    <w:lvl w:ilvl="4" w:tplc="D222127C">
      <w:start w:val="1"/>
      <w:numFmt w:val="lowerLetter"/>
      <w:lvlText w:val="%5."/>
      <w:lvlJc w:val="left"/>
      <w:pPr>
        <w:ind w:left="3600" w:hanging="360"/>
      </w:pPr>
    </w:lvl>
    <w:lvl w:ilvl="5" w:tplc="78446A48">
      <w:start w:val="1"/>
      <w:numFmt w:val="lowerRoman"/>
      <w:lvlText w:val="%6."/>
      <w:lvlJc w:val="right"/>
      <w:pPr>
        <w:ind w:left="4320" w:hanging="180"/>
      </w:pPr>
    </w:lvl>
    <w:lvl w:ilvl="6" w:tplc="AFFCFB3C">
      <w:start w:val="1"/>
      <w:numFmt w:val="decimal"/>
      <w:lvlText w:val="%7."/>
      <w:lvlJc w:val="left"/>
      <w:pPr>
        <w:ind w:left="5040" w:hanging="360"/>
      </w:pPr>
    </w:lvl>
    <w:lvl w:ilvl="7" w:tplc="CC58C744">
      <w:start w:val="1"/>
      <w:numFmt w:val="lowerLetter"/>
      <w:lvlText w:val="%8."/>
      <w:lvlJc w:val="left"/>
      <w:pPr>
        <w:ind w:left="5760" w:hanging="360"/>
      </w:pPr>
    </w:lvl>
    <w:lvl w:ilvl="8" w:tplc="288A968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5A2C7C"/>
    <w:multiLevelType w:val="hybridMultilevel"/>
    <w:tmpl w:val="9258BFA8"/>
    <w:lvl w:ilvl="0" w:tplc="12081E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82599C">
      <w:start w:val="1"/>
      <w:numFmt w:val="lowerLetter"/>
      <w:lvlText w:val="%2."/>
      <w:lvlJc w:val="left"/>
      <w:pPr>
        <w:ind w:left="1440" w:hanging="360"/>
      </w:pPr>
    </w:lvl>
    <w:lvl w:ilvl="2" w:tplc="4ED0FF28">
      <w:start w:val="1"/>
      <w:numFmt w:val="lowerRoman"/>
      <w:lvlText w:val="%3."/>
      <w:lvlJc w:val="right"/>
      <w:pPr>
        <w:ind w:left="2160" w:hanging="180"/>
      </w:pPr>
    </w:lvl>
    <w:lvl w:ilvl="3" w:tplc="4F7494D4">
      <w:start w:val="1"/>
      <w:numFmt w:val="decimal"/>
      <w:lvlText w:val="%4."/>
      <w:lvlJc w:val="left"/>
      <w:pPr>
        <w:ind w:left="2880" w:hanging="360"/>
      </w:pPr>
    </w:lvl>
    <w:lvl w:ilvl="4" w:tplc="14DA6176">
      <w:start w:val="1"/>
      <w:numFmt w:val="lowerLetter"/>
      <w:lvlText w:val="%5."/>
      <w:lvlJc w:val="left"/>
      <w:pPr>
        <w:ind w:left="3600" w:hanging="360"/>
      </w:pPr>
    </w:lvl>
    <w:lvl w:ilvl="5" w:tplc="736C70A8">
      <w:start w:val="1"/>
      <w:numFmt w:val="lowerRoman"/>
      <w:lvlText w:val="%6."/>
      <w:lvlJc w:val="right"/>
      <w:pPr>
        <w:ind w:left="4320" w:hanging="180"/>
      </w:pPr>
    </w:lvl>
    <w:lvl w:ilvl="6" w:tplc="377AB05C">
      <w:start w:val="1"/>
      <w:numFmt w:val="decimal"/>
      <w:lvlText w:val="%7."/>
      <w:lvlJc w:val="left"/>
      <w:pPr>
        <w:ind w:left="5040" w:hanging="360"/>
      </w:pPr>
    </w:lvl>
    <w:lvl w:ilvl="7" w:tplc="5C988C9E">
      <w:start w:val="1"/>
      <w:numFmt w:val="lowerLetter"/>
      <w:lvlText w:val="%8."/>
      <w:lvlJc w:val="left"/>
      <w:pPr>
        <w:ind w:left="5760" w:hanging="360"/>
      </w:pPr>
    </w:lvl>
    <w:lvl w:ilvl="8" w:tplc="25021CA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E24E8B"/>
    <w:multiLevelType w:val="hybridMultilevel"/>
    <w:tmpl w:val="D402C9A4"/>
    <w:lvl w:ilvl="0" w:tplc="39BC6D22">
      <w:start w:val="1"/>
      <w:numFmt w:val="decimal"/>
      <w:lvlText w:val="%1."/>
      <w:lvlJc w:val="left"/>
      <w:pPr>
        <w:ind w:left="720" w:hanging="360"/>
      </w:pPr>
    </w:lvl>
    <w:lvl w:ilvl="1" w:tplc="3D66F378">
      <w:start w:val="1"/>
      <w:numFmt w:val="lowerLetter"/>
      <w:lvlText w:val="%2."/>
      <w:lvlJc w:val="left"/>
      <w:pPr>
        <w:ind w:left="1440" w:hanging="360"/>
      </w:pPr>
    </w:lvl>
    <w:lvl w:ilvl="2" w:tplc="FE7EB4CC">
      <w:start w:val="1"/>
      <w:numFmt w:val="lowerRoman"/>
      <w:lvlText w:val="%3."/>
      <w:lvlJc w:val="right"/>
      <w:pPr>
        <w:ind w:left="2160" w:hanging="180"/>
      </w:pPr>
    </w:lvl>
    <w:lvl w:ilvl="3" w:tplc="A0323A4E">
      <w:start w:val="1"/>
      <w:numFmt w:val="decimal"/>
      <w:lvlText w:val="%4."/>
      <w:lvlJc w:val="left"/>
      <w:pPr>
        <w:ind w:left="2880" w:hanging="360"/>
      </w:pPr>
    </w:lvl>
    <w:lvl w:ilvl="4" w:tplc="1A44FF50">
      <w:start w:val="1"/>
      <w:numFmt w:val="lowerLetter"/>
      <w:lvlText w:val="%5."/>
      <w:lvlJc w:val="left"/>
      <w:pPr>
        <w:ind w:left="3600" w:hanging="360"/>
      </w:pPr>
    </w:lvl>
    <w:lvl w:ilvl="5" w:tplc="313654EC">
      <w:start w:val="1"/>
      <w:numFmt w:val="lowerRoman"/>
      <w:lvlText w:val="%6."/>
      <w:lvlJc w:val="right"/>
      <w:pPr>
        <w:ind w:left="4320" w:hanging="180"/>
      </w:pPr>
    </w:lvl>
    <w:lvl w:ilvl="6" w:tplc="7BE6A548">
      <w:start w:val="1"/>
      <w:numFmt w:val="decimal"/>
      <w:lvlText w:val="%7."/>
      <w:lvlJc w:val="left"/>
      <w:pPr>
        <w:ind w:left="5040" w:hanging="360"/>
      </w:pPr>
    </w:lvl>
    <w:lvl w:ilvl="7" w:tplc="5574A016">
      <w:start w:val="1"/>
      <w:numFmt w:val="lowerLetter"/>
      <w:lvlText w:val="%8."/>
      <w:lvlJc w:val="left"/>
      <w:pPr>
        <w:ind w:left="5760" w:hanging="360"/>
      </w:pPr>
    </w:lvl>
    <w:lvl w:ilvl="8" w:tplc="132E0ED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C5AD7"/>
    <w:multiLevelType w:val="hybridMultilevel"/>
    <w:tmpl w:val="7B3AFA8A"/>
    <w:lvl w:ilvl="0" w:tplc="2CBC94E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5E77A2">
      <w:start w:val="1"/>
      <w:numFmt w:val="lowerLetter"/>
      <w:lvlText w:val="%2."/>
      <w:lvlJc w:val="left"/>
      <w:pPr>
        <w:ind w:left="1440" w:hanging="360"/>
      </w:pPr>
    </w:lvl>
    <w:lvl w:ilvl="2" w:tplc="088A02C8">
      <w:start w:val="1"/>
      <w:numFmt w:val="lowerRoman"/>
      <w:lvlText w:val="%3."/>
      <w:lvlJc w:val="right"/>
      <w:pPr>
        <w:ind w:left="2160" w:hanging="180"/>
      </w:pPr>
    </w:lvl>
    <w:lvl w:ilvl="3" w:tplc="0512F90C">
      <w:start w:val="1"/>
      <w:numFmt w:val="decimal"/>
      <w:lvlText w:val="%4."/>
      <w:lvlJc w:val="left"/>
      <w:pPr>
        <w:ind w:left="2880" w:hanging="360"/>
      </w:pPr>
    </w:lvl>
    <w:lvl w:ilvl="4" w:tplc="EEB40904">
      <w:start w:val="1"/>
      <w:numFmt w:val="lowerLetter"/>
      <w:lvlText w:val="%5."/>
      <w:lvlJc w:val="left"/>
      <w:pPr>
        <w:ind w:left="3600" w:hanging="360"/>
      </w:pPr>
    </w:lvl>
    <w:lvl w:ilvl="5" w:tplc="5630D9E0">
      <w:start w:val="1"/>
      <w:numFmt w:val="lowerRoman"/>
      <w:lvlText w:val="%6."/>
      <w:lvlJc w:val="right"/>
      <w:pPr>
        <w:ind w:left="4320" w:hanging="180"/>
      </w:pPr>
    </w:lvl>
    <w:lvl w:ilvl="6" w:tplc="2A4E7D2E">
      <w:start w:val="1"/>
      <w:numFmt w:val="decimal"/>
      <w:lvlText w:val="%7."/>
      <w:lvlJc w:val="left"/>
      <w:pPr>
        <w:ind w:left="5040" w:hanging="360"/>
      </w:pPr>
    </w:lvl>
    <w:lvl w:ilvl="7" w:tplc="E2C4174C">
      <w:start w:val="1"/>
      <w:numFmt w:val="lowerLetter"/>
      <w:lvlText w:val="%8."/>
      <w:lvlJc w:val="left"/>
      <w:pPr>
        <w:ind w:left="5760" w:hanging="360"/>
      </w:pPr>
    </w:lvl>
    <w:lvl w:ilvl="8" w:tplc="39DC230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F344CE"/>
    <w:multiLevelType w:val="hybridMultilevel"/>
    <w:tmpl w:val="961AEE6E"/>
    <w:lvl w:ilvl="0" w:tplc="BB86AB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E64F34">
      <w:start w:val="1"/>
      <w:numFmt w:val="lowerLetter"/>
      <w:lvlText w:val="%2."/>
      <w:lvlJc w:val="left"/>
      <w:pPr>
        <w:ind w:left="1440" w:hanging="360"/>
      </w:pPr>
    </w:lvl>
    <w:lvl w:ilvl="2" w:tplc="046023FC">
      <w:start w:val="1"/>
      <w:numFmt w:val="lowerRoman"/>
      <w:lvlText w:val="%3."/>
      <w:lvlJc w:val="right"/>
      <w:pPr>
        <w:ind w:left="2160" w:hanging="180"/>
      </w:pPr>
    </w:lvl>
    <w:lvl w:ilvl="3" w:tplc="D382A6C2">
      <w:start w:val="1"/>
      <w:numFmt w:val="decimal"/>
      <w:lvlText w:val="%4."/>
      <w:lvlJc w:val="left"/>
      <w:pPr>
        <w:ind w:left="2880" w:hanging="360"/>
      </w:pPr>
    </w:lvl>
    <w:lvl w:ilvl="4" w:tplc="03B0D4A6">
      <w:start w:val="1"/>
      <w:numFmt w:val="lowerLetter"/>
      <w:lvlText w:val="%5."/>
      <w:lvlJc w:val="left"/>
      <w:pPr>
        <w:ind w:left="3600" w:hanging="360"/>
      </w:pPr>
    </w:lvl>
    <w:lvl w:ilvl="5" w:tplc="78166D44">
      <w:start w:val="1"/>
      <w:numFmt w:val="lowerRoman"/>
      <w:lvlText w:val="%6."/>
      <w:lvlJc w:val="right"/>
      <w:pPr>
        <w:ind w:left="4320" w:hanging="180"/>
      </w:pPr>
    </w:lvl>
    <w:lvl w:ilvl="6" w:tplc="4686F820">
      <w:start w:val="1"/>
      <w:numFmt w:val="decimal"/>
      <w:lvlText w:val="%7."/>
      <w:lvlJc w:val="left"/>
      <w:pPr>
        <w:ind w:left="5040" w:hanging="360"/>
      </w:pPr>
    </w:lvl>
    <w:lvl w:ilvl="7" w:tplc="A7E4826E">
      <w:start w:val="1"/>
      <w:numFmt w:val="lowerLetter"/>
      <w:lvlText w:val="%8."/>
      <w:lvlJc w:val="left"/>
      <w:pPr>
        <w:ind w:left="5760" w:hanging="360"/>
      </w:pPr>
    </w:lvl>
    <w:lvl w:ilvl="8" w:tplc="433491F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7D57FD"/>
    <w:multiLevelType w:val="hybridMultilevel"/>
    <w:tmpl w:val="A4EA1454"/>
    <w:lvl w:ilvl="0" w:tplc="1AEAE490">
      <w:start w:val="1"/>
      <w:numFmt w:val="decimal"/>
      <w:lvlText w:val="%1."/>
      <w:lvlJc w:val="left"/>
      <w:pPr>
        <w:ind w:left="720" w:hanging="360"/>
      </w:pPr>
    </w:lvl>
    <w:lvl w:ilvl="1" w:tplc="001C92C8">
      <w:start w:val="1"/>
      <w:numFmt w:val="lowerLetter"/>
      <w:lvlText w:val="%2."/>
      <w:lvlJc w:val="left"/>
      <w:pPr>
        <w:ind w:left="1440" w:hanging="360"/>
      </w:pPr>
    </w:lvl>
    <w:lvl w:ilvl="2" w:tplc="9F340A66">
      <w:start w:val="1"/>
      <w:numFmt w:val="lowerRoman"/>
      <w:lvlText w:val="%3."/>
      <w:lvlJc w:val="right"/>
      <w:pPr>
        <w:ind w:left="2160" w:hanging="180"/>
      </w:pPr>
    </w:lvl>
    <w:lvl w:ilvl="3" w:tplc="46081940">
      <w:start w:val="1"/>
      <w:numFmt w:val="decimal"/>
      <w:lvlText w:val="%4."/>
      <w:lvlJc w:val="left"/>
      <w:pPr>
        <w:ind w:left="2880" w:hanging="360"/>
      </w:pPr>
    </w:lvl>
    <w:lvl w:ilvl="4" w:tplc="1FB4C09C">
      <w:start w:val="1"/>
      <w:numFmt w:val="lowerLetter"/>
      <w:lvlText w:val="%5."/>
      <w:lvlJc w:val="left"/>
      <w:pPr>
        <w:ind w:left="3600" w:hanging="360"/>
      </w:pPr>
    </w:lvl>
    <w:lvl w:ilvl="5" w:tplc="DC321DA4">
      <w:start w:val="1"/>
      <w:numFmt w:val="lowerRoman"/>
      <w:lvlText w:val="%6."/>
      <w:lvlJc w:val="right"/>
      <w:pPr>
        <w:ind w:left="4320" w:hanging="180"/>
      </w:pPr>
    </w:lvl>
    <w:lvl w:ilvl="6" w:tplc="5BD8D436">
      <w:start w:val="1"/>
      <w:numFmt w:val="decimal"/>
      <w:lvlText w:val="%7."/>
      <w:lvlJc w:val="left"/>
      <w:pPr>
        <w:ind w:left="5040" w:hanging="360"/>
      </w:pPr>
    </w:lvl>
    <w:lvl w:ilvl="7" w:tplc="BF1E765C">
      <w:start w:val="1"/>
      <w:numFmt w:val="lowerLetter"/>
      <w:lvlText w:val="%8."/>
      <w:lvlJc w:val="left"/>
      <w:pPr>
        <w:ind w:left="5760" w:hanging="360"/>
      </w:pPr>
    </w:lvl>
    <w:lvl w:ilvl="8" w:tplc="0DAE423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DA2DD0"/>
    <w:multiLevelType w:val="hybridMultilevel"/>
    <w:tmpl w:val="63B6CBC2"/>
    <w:lvl w:ilvl="0" w:tplc="6566508E">
      <w:start w:val="1"/>
      <w:numFmt w:val="decimal"/>
      <w:lvlText w:val="%1."/>
      <w:lvlJc w:val="left"/>
      <w:pPr>
        <w:ind w:left="765" w:hanging="360"/>
      </w:pPr>
    </w:lvl>
    <w:lvl w:ilvl="1" w:tplc="E662D6A8">
      <w:start w:val="1"/>
      <w:numFmt w:val="lowerLetter"/>
      <w:lvlText w:val="%2."/>
      <w:lvlJc w:val="left"/>
      <w:pPr>
        <w:ind w:left="1485" w:hanging="360"/>
      </w:pPr>
    </w:lvl>
    <w:lvl w:ilvl="2" w:tplc="A0A0BCAC">
      <w:start w:val="1"/>
      <w:numFmt w:val="lowerRoman"/>
      <w:lvlText w:val="%3."/>
      <w:lvlJc w:val="right"/>
      <w:pPr>
        <w:ind w:left="2205" w:hanging="180"/>
      </w:pPr>
    </w:lvl>
    <w:lvl w:ilvl="3" w:tplc="C79EB200">
      <w:start w:val="1"/>
      <w:numFmt w:val="decimal"/>
      <w:lvlText w:val="%4."/>
      <w:lvlJc w:val="left"/>
      <w:pPr>
        <w:ind w:left="2925" w:hanging="360"/>
      </w:pPr>
    </w:lvl>
    <w:lvl w:ilvl="4" w:tplc="342AB380">
      <w:start w:val="1"/>
      <w:numFmt w:val="lowerLetter"/>
      <w:lvlText w:val="%5."/>
      <w:lvlJc w:val="left"/>
      <w:pPr>
        <w:ind w:left="3645" w:hanging="360"/>
      </w:pPr>
    </w:lvl>
    <w:lvl w:ilvl="5" w:tplc="B9E06B78">
      <w:start w:val="1"/>
      <w:numFmt w:val="lowerRoman"/>
      <w:lvlText w:val="%6."/>
      <w:lvlJc w:val="right"/>
      <w:pPr>
        <w:ind w:left="4365" w:hanging="180"/>
      </w:pPr>
    </w:lvl>
    <w:lvl w:ilvl="6" w:tplc="5CF2072A">
      <w:start w:val="1"/>
      <w:numFmt w:val="decimal"/>
      <w:lvlText w:val="%7."/>
      <w:lvlJc w:val="left"/>
      <w:pPr>
        <w:ind w:left="5085" w:hanging="360"/>
      </w:pPr>
    </w:lvl>
    <w:lvl w:ilvl="7" w:tplc="34DA02F6">
      <w:start w:val="1"/>
      <w:numFmt w:val="lowerLetter"/>
      <w:lvlText w:val="%8."/>
      <w:lvlJc w:val="left"/>
      <w:pPr>
        <w:ind w:left="5805" w:hanging="360"/>
      </w:pPr>
    </w:lvl>
    <w:lvl w:ilvl="8" w:tplc="F51E37A2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10"/>
  </w:num>
  <w:num w:numId="9">
    <w:abstractNumId w:val="14"/>
  </w:num>
  <w:num w:numId="10">
    <w:abstractNumId w:val="9"/>
  </w:num>
  <w:num w:numId="11">
    <w:abstractNumId w:val="5"/>
  </w:num>
  <w:num w:numId="12">
    <w:abstractNumId w:val="0"/>
  </w:num>
  <w:num w:numId="13">
    <w:abstractNumId w:val="16"/>
  </w:num>
  <w:num w:numId="14">
    <w:abstractNumId w:val="13"/>
  </w:num>
  <w:num w:numId="15">
    <w:abstractNumId w:val="19"/>
  </w:num>
  <w:num w:numId="16">
    <w:abstractNumId w:val="15"/>
  </w:num>
  <w:num w:numId="17">
    <w:abstractNumId w:val="12"/>
  </w:num>
  <w:num w:numId="18">
    <w:abstractNumId w:val="11"/>
  </w:num>
  <w:num w:numId="19">
    <w:abstractNumId w:val="1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D19"/>
    <w:rsid w:val="000904C1"/>
    <w:rsid w:val="001050B6"/>
    <w:rsid w:val="001F7D63"/>
    <w:rsid w:val="00215160"/>
    <w:rsid w:val="003A6A98"/>
    <w:rsid w:val="003C762F"/>
    <w:rsid w:val="0042174E"/>
    <w:rsid w:val="00473D19"/>
    <w:rsid w:val="00553F76"/>
    <w:rsid w:val="005C26C7"/>
    <w:rsid w:val="00611AB6"/>
    <w:rsid w:val="00682D95"/>
    <w:rsid w:val="006D7E74"/>
    <w:rsid w:val="00817F19"/>
    <w:rsid w:val="0099107C"/>
    <w:rsid w:val="00AF468C"/>
    <w:rsid w:val="00B35B83"/>
    <w:rsid w:val="00B44AF3"/>
    <w:rsid w:val="00C74EA7"/>
    <w:rsid w:val="00D27057"/>
    <w:rsid w:val="00D42C18"/>
    <w:rsid w:val="00DB7BE0"/>
    <w:rsid w:val="00EB350F"/>
    <w:rsid w:val="00EB3813"/>
    <w:rsid w:val="00FC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731E6-9174-4E36-8D36-359F6656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EBNormal"/>
    <w:link w:val="10"/>
    <w:uiPriority w:val="99"/>
    <w:qFormat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</w:rPr>
  </w:style>
  <w:style w:type="paragraph" w:styleId="2">
    <w:name w:val="heading 2"/>
    <w:basedOn w:val="1"/>
    <w:next w:val="EBNormal"/>
    <w:link w:val="20"/>
    <w:uiPriority w:val="99"/>
    <w:qFormat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basedOn w:val="2"/>
    <w:next w:val="EBNormal"/>
    <w:link w:val="30"/>
    <w:uiPriority w:val="99"/>
    <w:qFormat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basedOn w:val="3"/>
    <w:next w:val="EBNormal"/>
    <w:link w:val="40"/>
    <w:uiPriority w:val="99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0"/>
    <w:next w:val="a0"/>
    <w:uiPriority w:val="99"/>
    <w:unhideWhenUsed/>
  </w:style>
  <w:style w:type="paragraph" w:customStyle="1" w:styleId="13">
    <w:name w:val="Абзац списка1"/>
    <w:basedOn w:val="a0"/>
    <w:link w:val="ListParagraphChar"/>
    <w:pPr>
      <w:ind w:left="720"/>
      <w:contextualSpacing/>
    </w:pPr>
  </w:style>
  <w:style w:type="character" w:customStyle="1" w:styleId="ae">
    <w:name w:val="Нижний колонтитул Знак"/>
    <w:rPr>
      <w:rFonts w:ascii="Times New Roman" w:hAnsi="Times New Roman"/>
      <w:sz w:val="20"/>
      <w:szCs w:val="20"/>
    </w:rPr>
  </w:style>
  <w:style w:type="table" w:styleId="af">
    <w:name w:val="Table Grid"/>
    <w:basedOn w:val="a2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0"/>
    <w:link w:val="af1"/>
    <w:semiHidden/>
    <w:rPr>
      <w:rFonts w:ascii="Tahoma" w:eastAsia="Calibri" w:hAnsi="Tahoma"/>
      <w:sz w:val="16"/>
      <w:szCs w:val="20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1">
    <w:name w:val="Текст выноски Знак"/>
    <w:link w:val="af0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3"/>
  </w:style>
  <w:style w:type="character" w:styleId="af2">
    <w:name w:val="footnote reference"/>
    <w:uiPriority w:val="99"/>
    <w:rPr>
      <w:rFonts w:cs="Times New Roman"/>
      <w:vertAlign w:val="superscript"/>
    </w:rPr>
  </w:style>
  <w:style w:type="paragraph" w:styleId="af3">
    <w:name w:val="footnote text"/>
    <w:basedOn w:val="a0"/>
    <w:link w:val="14"/>
    <w:uiPriority w:val="99"/>
    <w:rPr>
      <w:rFonts w:eastAsia="Calibri"/>
      <w:sz w:val="20"/>
      <w:szCs w:val="20"/>
    </w:rPr>
  </w:style>
  <w:style w:type="character" w:customStyle="1" w:styleId="af4">
    <w:name w:val="Текст сноски Знак"/>
    <w:semiHidden/>
    <w:rPr>
      <w:sz w:val="20"/>
    </w:rPr>
  </w:style>
  <w:style w:type="character" w:customStyle="1" w:styleId="14">
    <w:name w:val="Текст сноски Знак1"/>
    <w:link w:val="af3"/>
    <w:uiPriority w:val="99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5">
    <w:name w:val="Hyperlink"/>
    <w:rPr>
      <w:rFonts w:cs="Times New Roman"/>
      <w:color w:val="0000FF"/>
      <w:u w:val="single"/>
    </w:rPr>
  </w:style>
  <w:style w:type="paragraph" w:styleId="af6">
    <w:name w:val="header"/>
    <w:basedOn w:val="a0"/>
    <w:link w:val="af7"/>
    <w:uiPriority w:val="99"/>
    <w:pPr>
      <w:tabs>
        <w:tab w:val="center" w:pos="4153"/>
        <w:tab w:val="right" w:pos="8306"/>
      </w:tabs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lorfulList-Accent11">
    <w:name w:val="Colorful List - Accent 11"/>
    <w:basedOn w:val="a0"/>
    <w:uiPriority w:val="34"/>
    <w:qFormat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/>
      <w:sz w:val="20"/>
      <w:lang w:eastAsia="ru-RU"/>
    </w:rPr>
  </w:style>
  <w:style w:type="character" w:styleId="af8">
    <w:name w:val="annotation reference"/>
    <w:uiPriority w:val="99"/>
    <w:rPr>
      <w:rFonts w:cs="Times New Roman"/>
      <w:sz w:val="16"/>
      <w:szCs w:val="16"/>
    </w:rPr>
  </w:style>
  <w:style w:type="paragraph" w:styleId="af9">
    <w:name w:val="annotation text"/>
    <w:basedOn w:val="a0"/>
    <w:link w:val="afa"/>
    <w:uiPriority w:val="99"/>
    <w:rPr>
      <w:sz w:val="20"/>
      <w:szCs w:val="20"/>
    </w:rPr>
  </w:style>
  <w:style w:type="paragraph" w:styleId="afb">
    <w:name w:val="annotation subject"/>
    <w:basedOn w:val="af9"/>
    <w:next w:val="af9"/>
    <w:link w:val="afc"/>
    <w:rPr>
      <w:b/>
      <w:bCs/>
    </w:rPr>
  </w:style>
  <w:style w:type="character" w:customStyle="1" w:styleId="afa">
    <w:name w:val="Текст примечания Знак"/>
    <w:link w:val="af9"/>
    <w:uiPriority w:val="99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Pr>
      <w:rFonts w:eastAsia="Times New Roman"/>
      <w:sz w:val="22"/>
      <w:szCs w:val="22"/>
      <w:lang w:eastAsia="en-US"/>
    </w:rPr>
  </w:style>
  <w:style w:type="character" w:customStyle="1" w:styleId="afc">
    <w:name w:val="Тема примечания Знак"/>
    <w:link w:val="afb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rPr>
      <w:rFonts w:ascii="Times New Roman" w:eastAsia="Times New Roman" w:hAnsi="Times New Roman"/>
      <w:b/>
      <w:caps/>
      <w:sz w:val="32"/>
      <w:szCs w:val="36"/>
      <w:lang w:eastAsia="en-US"/>
    </w:rPr>
  </w:style>
  <w:style w:type="character" w:customStyle="1" w:styleId="20">
    <w:name w:val="Заголовок 2 Знак"/>
    <w:link w:val="2"/>
    <w:uiPriority w:val="99"/>
    <w:rPr>
      <w:rFonts w:ascii="Times New Roman" w:eastAsia="Times New Roman" w:hAnsi="Times New Roman"/>
      <w:b/>
      <w:bCs/>
      <w:iCs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9"/>
    <w:rPr>
      <w:rFonts w:ascii="Times New Roman" w:eastAsia="Times New Roman" w:hAnsi="Times New Roman"/>
      <w:b/>
      <w:iCs/>
      <w:sz w:val="28"/>
      <w:szCs w:val="26"/>
      <w:lang w:eastAsia="en-US"/>
    </w:rPr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/>
      <w:b/>
      <w:iCs/>
      <w:sz w:val="24"/>
      <w:szCs w:val="26"/>
      <w:lang w:eastAsia="en-US"/>
    </w:rPr>
  </w:style>
  <w:style w:type="character" w:customStyle="1" w:styleId="afd">
    <w:name w:val="_Текст+абзац Знак"/>
    <w:link w:val="afe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e">
    <w:name w:val="_Текст+абзац"/>
    <w:link w:val="af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semiHidden/>
    <w:pPr>
      <w:spacing w:after="120"/>
      <w:ind w:left="283" w:firstLine="567"/>
      <w:jc w:val="both"/>
    </w:pPr>
    <w:rPr>
      <w:rFonts w:ascii="Times New Roman" w:hAnsi="Times New Roman"/>
      <w:sz w:val="16"/>
      <w:szCs w:val="20"/>
    </w:rPr>
  </w:style>
  <w:style w:type="character" w:customStyle="1" w:styleId="34">
    <w:name w:val="Основной текст с отступом 3 Знак"/>
    <w:link w:val="33"/>
    <w:uiPriority w:val="99"/>
    <w:semiHidden/>
    <w:rPr>
      <w:rFonts w:ascii="Times New Roman" w:eastAsia="Times New Roman" w:hAnsi="Times New Roman"/>
      <w:sz w:val="16"/>
      <w:szCs w:val="20"/>
    </w:rPr>
  </w:style>
  <w:style w:type="paragraph" w:styleId="aff">
    <w:name w:val="Body Text"/>
    <w:basedOn w:val="a0"/>
    <w:link w:val="aff0"/>
    <w:uiPriority w:val="99"/>
    <w:semiHidden/>
    <w:pPr>
      <w:spacing w:after="240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aff0">
    <w:name w:val="Основной текст Знак"/>
    <w:link w:val="aff"/>
    <w:uiPriority w:val="99"/>
    <w:semiHidden/>
    <w:rPr>
      <w:rFonts w:ascii="Times New Roman" w:eastAsia="Times New Roman" w:hAnsi="Times New Roman"/>
      <w:sz w:val="20"/>
      <w:szCs w:val="20"/>
    </w:rPr>
  </w:style>
  <w:style w:type="numbering" w:styleId="1ai">
    <w:name w:val="Outline List 1"/>
    <w:basedOn w:val="a3"/>
    <w:unhideWhenUsed/>
    <w:pPr>
      <w:numPr>
        <w:numId w:val="2"/>
      </w:numPr>
    </w:pPr>
  </w:style>
  <w:style w:type="paragraph" w:customStyle="1" w:styleId="Iauiue">
    <w:name w:val="Iau?iue"/>
    <w:rPr>
      <w:rFonts w:ascii="Times New Roman" w:eastAsia="Times New Roman" w:hAnsi="Times New Roman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paragraph" w:styleId="aff1">
    <w:name w:val="footer"/>
    <w:basedOn w:val="a0"/>
    <w:link w:val="15"/>
    <w:unhideWhenUsed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link w:val="aff1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paragraph" w:styleId="aff2">
    <w:name w:val="Normal (Web)"/>
    <w:basedOn w:val="a0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pPr>
      <w:numPr>
        <w:numId w:val="3"/>
      </w:numPr>
      <w:ind w:left="0" w:firstLine="0"/>
    </w:pPr>
  </w:style>
  <w:style w:type="paragraph" w:styleId="aff3">
    <w:name w:val="Document Map"/>
    <w:basedOn w:val="a0"/>
    <w:link w:val="aff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f4">
    <w:name w:val="Схема документа Знак"/>
    <w:link w:val="aff3"/>
    <w:uiPriority w:val="99"/>
    <w:semiHidden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paragraph" w:styleId="aff5">
    <w:name w:val="List Paragraph"/>
    <w:basedOn w:val="a0"/>
    <w:uiPriority w:val="34"/>
    <w:qFormat/>
    <w:pPr>
      <w:ind w:left="708"/>
    </w:pPr>
  </w:style>
  <w:style w:type="paragraph" w:styleId="aff6">
    <w:name w:val="endnote text"/>
    <w:basedOn w:val="a0"/>
    <w:link w:val="aff7"/>
    <w:uiPriority w:val="99"/>
    <w:unhideWhenUsed/>
    <w:rPr>
      <w:sz w:val="20"/>
      <w:szCs w:val="20"/>
    </w:rPr>
  </w:style>
  <w:style w:type="character" w:customStyle="1" w:styleId="aff7">
    <w:name w:val="Текст концевой сноски Знак"/>
    <w:link w:val="aff6"/>
    <w:uiPriority w:val="99"/>
    <w:rPr>
      <w:rFonts w:eastAsia="Times New Roman"/>
      <w:lang w:eastAsia="en-US"/>
    </w:rPr>
  </w:style>
  <w:style w:type="character" w:styleId="aff8">
    <w:name w:val="end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4003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Подгорная Татьяна Михайловна</cp:lastModifiedBy>
  <cp:revision>2</cp:revision>
  <dcterms:created xsi:type="dcterms:W3CDTF">2025-04-11T12:38:00Z</dcterms:created>
  <dcterms:modified xsi:type="dcterms:W3CDTF">2025-04-11T12:38:00Z</dcterms:modified>
</cp:coreProperties>
</file>